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69C2B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right="0"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lang w:val="en-US" w:eastAsia="zh-CN" w:bidi="ar"/>
        </w:rPr>
        <w:t xml:space="preserve">汲取韶山精神力量 </w:t>
      </w:r>
    </w:p>
    <w:p w14:paraId="50D1438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right="0" w:firstLine="880" w:firstLineChars="200"/>
        <w:jc w:val="center"/>
        <w:textAlignment w:val="auto"/>
        <w:rPr>
          <w:rFonts w:hint="eastAsia" w:ascii="方正仿宋_GB2312" w:hAnsi="方正仿宋_GB2312" w:eastAsia="方正仿宋_GB2312" w:cs="方正仿宋_GB2312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lang w:val="en-US" w:eastAsia="zh-CN" w:bidi="ar"/>
        </w:rPr>
        <w:t xml:space="preserve">以精细行政践行正确政绩观 </w:t>
      </w:r>
    </w:p>
    <w:p w14:paraId="040A9EA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right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</w:pPr>
    </w:p>
    <w:p w14:paraId="1FDC0F6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right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  <w:t>赴韶山伟人故里开展红色教育，结合《树立和践行正确政绩观》《提升行政效能》两份专题材料深学细悟，这场溯源初心的研学之旅既是一次深刻的精神淬炼，更是一堂直击内心的履职必修课。立足校区行政一线实务，我对何为为民政绩、如何实干担当有了更为清晰的行动指引。</w:t>
      </w:r>
    </w:p>
    <w:p w14:paraId="7CE81B6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right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  <w:t>坚守为民本源，把师生满意度作为干事标尺。毛泽东同志在沙洲坝挖红井，始终把群众急难愁盼放在心头，这正是正确政绩观最生动的源头。我的日常工作直面各类服务需求：行政补贴核发、财务报销、校地采购验收、值班统筹、会务参观接待、运行保障合同管理，每一项事务都连着教职工切身利益、校区正常运转与学校对外形象。今后我将传承伟人心系群众的务实作风，耐心细致做好便民服务，规范接待流程，主动靠前解决办事堵点，把暖心服务落到每一件细碎实务中。</w:t>
      </w:r>
    </w:p>
    <w:p w14:paraId="545EA24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right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  <w:t>坚持实事求是实干，以系统思维做实校区运行保障。调查研究、科学统筹是共产党人干事创业的传家宝。伟人早年深入田间地头摸清民生实情，教会我们凡事立足实际、依规办事。采购验收、合同管理、财务报销、值班调度等工作政策性、严谨性极强，容不得粗放应付。我将摒弃重流程、轻实效的片面思维，一方面严守财务规章制度，严把验收、合同审核关口；另一方面优化值班、会务接待统筹机制，兼顾日常各类调研参观等重点任务，以严谨务实作风化解行政各类琐碎难题。</w:t>
      </w:r>
    </w:p>
    <w:p w14:paraId="3CC2DD4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right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  <w:t>研学虽短，初心绵长。返程之后，我将把韶山之行的感悟转化为履职动力，牢固树立和践行正确政绩观，立足一线平凡岗位，以 “功成不必在我、功成必定有我”的担当做实每一项实务，依规办事、用心服务，用精细化、规范化的行政保障工作，服务学校立德树人根本使命。</w:t>
      </w:r>
    </w:p>
    <w:p w14:paraId="3CE9BCF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right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  <w:t xml:space="preserve">                                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C07"/>
    <w:rsid w:val="007C3C07"/>
    <w:rsid w:val="0274516B"/>
    <w:rsid w:val="1C573E56"/>
    <w:rsid w:val="3E72144A"/>
    <w:rsid w:val="5B3D6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717</Words>
  <Characters>721</Characters>
  <Lines>0</Lines>
  <Paragraphs>0</Paragraphs>
  <TotalTime>13</TotalTime>
  <ScaleCrop>false</ScaleCrop>
  <LinksUpToDate>false</LinksUpToDate>
  <CharactersWithSpaces>795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2026-07-29T12:55:00Z</dcterms:created>
  <dc:creator>王菲</dc:creator>
  <cp:lastModifiedBy>zq</cp:lastModifiedBy>
  <dcterms:modified xsi:type="dcterms:W3CDTF">2026-08-02T03:31:08Z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BFC16002F6C64D88B3B6A419AB6EA586_11</vt:lpwstr>
  </property>
  <property fmtid="{D5CDD505-2E9C-101B-9397-08002B2CF9AE}" pid="4" name="KSOTemplateDocerSaveRecord">
    <vt:lpwstr>eyJoZGlkIjoiMTY2M2QzZmIwODRjODZlYzlkMGNiYTYzZjhlNTVjOTAiLCJ1c2VySWQiOiIzOTA0NjEzMjUifQ==</vt:lpwstr>
  </property>
</Properties>
</file>